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79E3" w14:textId="5F27BBE4" w:rsidR="00C67E66" w:rsidRPr="00982F11" w:rsidRDefault="00E96821" w:rsidP="00982F11">
      <w:pPr>
        <w:pStyle w:val="Kategorie"/>
        <w:spacing w:before="0" w:after="120"/>
        <w:rPr>
          <w:bCs/>
          <w:sz w:val="32"/>
          <w:szCs w:val="24"/>
        </w:rPr>
      </w:pPr>
      <w:r>
        <w:rPr>
          <w:bCs/>
          <w:sz w:val="32"/>
          <w:szCs w:val="24"/>
        </w:rPr>
        <w:t>Tarea n.° 1</w:t>
      </w:r>
    </w:p>
    <w:p w14:paraId="4FB5CAC3" w14:textId="1E178931" w:rsidR="00C67E66" w:rsidRPr="00BB45ED" w:rsidRDefault="002A6BA8" w:rsidP="003D5BEC">
      <w:pPr>
        <w:pStyle w:val="berschrift1"/>
        <w:rPr>
          <w:rFonts w:cs="Arial"/>
        </w:rPr>
      </w:pPr>
      <w:r>
        <w:rPr>
          <w:noProof/>
          <w:lang w:val="de-DE"/>
        </w:rPr>
        <w:drawing>
          <wp:anchor distT="0" distB="0" distL="114300" distR="114300" simplePos="0" relativeHeight="251661312" behindDoc="0" locked="0" layoutInCell="1" allowOverlap="1" wp14:anchorId="7DE7F3F3" wp14:editId="3BBBAA5A">
            <wp:simplePos x="0" y="0"/>
            <wp:positionH relativeFrom="column">
              <wp:posOffset>3996055</wp:posOffset>
            </wp:positionH>
            <wp:positionV relativeFrom="paragraph">
              <wp:posOffset>24765</wp:posOffset>
            </wp:positionV>
            <wp:extent cx="1799590" cy="299847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Stromkreis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7027A396">
                <wp:simplePos x="0" y="0"/>
                <wp:positionH relativeFrom="column">
                  <wp:posOffset>4027805</wp:posOffset>
                </wp:positionH>
                <wp:positionV relativeFrom="paragraph">
                  <wp:posOffset>3123565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06D95174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Imagen </w:t>
                            </w:r>
                            <w:fldSimple w:instr=" SEQ Abbildung \* ARABIC ">
                              <w:r w:rsidR="00837B78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circuito de corriente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17.15pt;margin-top:245.95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BZMQIAAGsEAAAOAAAAZHJzL2Uyb0RvYy54bWysVFFv2yAQfp+0/4B4X5x0arNEcaosVaZJ&#10;UVspmfpMMMRIwDEgsbNfvwPb6dbtadoLPrjjO+777ry4b40mZ+GDAlvSyWhMibAcKmWPJf2233z4&#10;REmIzFZMgxUlvYhA75fv3y0aNxc3UIOuhCcIYsO8cSWtY3Tzogi8FoaFEThh0SnBGxZx649F5VmD&#10;6EYXN+PxXdGAr5wHLkLA04fOSZcZX0rB45OUQUSiS4pvi3n1eT2ktVgu2PzomasV75/B/uEVhimL&#10;Sa9QDywycvLqDyijuIcAMo44mAKkVFzkGrCayfhNNbuaOZFrQXKCu9IU/h8sfzw/e6Kqkk4pscyg&#10;RHvRRil0RaaJncaFOQbtHIbF9jO0qPJwHvAwFd1Kb9IXyyHoR54vV24RjPB0aTqb3c7QxdF39/E2&#10;YRSvV50P8YsAQ5JRUo/CZT7ZeRtiFzqEpEwBtKo2Suu0SY619uTMUOSmVlH04L9FaZtiLaRbHWB3&#10;InKX9FlStV1VyYrtoe0pOEB1QQY8dB0UHN8oTLtlIT4zjy2DleEYxCdcpIampNBblNTgf/ztPMWj&#10;kuilpMEWLGn4fmJeUKK/WtQ49etg+ME4DIY9mTVgwRMcMMeziRd81IMpPZgXnI5VyoIuZjnmKmkc&#10;zHXsBgGni4vVKgdhVzoWt3bneIIe6N23L8y7XpyImj7C0Jxs/kajLjar5FaniIRnAROhHYsofNpg&#10;R+cW6Kcvjcyv+xz1+o9Y/gQAAP//AwBQSwMEFAAGAAgAAAAhAI0HHVXiAAAACwEAAA8AAABkcnMv&#10;ZG93bnJldi54bWxMj7FOwzAQhnck3sE6JBZEnTRRSkKcqqpggKUidGFz42sciM9R7LTh7XGnMt7d&#10;p/++v1zPpmcnHF1nSUC8iIAhNVZ11ArYf74+PgFzXpKSvSUU8IsO1tXtTSkLZc/0gafatyyEkCuk&#10;AO39UHDuGo1GuoUdkMLtaEcjfRjHlqtRnkO46fkyijJuZEfhg5YDbjU2P/VkBOzSr51+mI4v75s0&#10;Gd/20zb7bmsh7u/mzTMwj7O/wnDRD+pQBaeDnUg51gvIkjQJqIA0j3Nggcjj1QrY4bJZRsCrkv/v&#10;UP0BAAD//wMAUEsBAi0AFAAGAAgAAAAhALaDOJL+AAAA4QEAABMAAAAAAAAAAAAAAAAAAAAAAFtD&#10;b250ZW50X1R5cGVzXS54bWxQSwECLQAUAAYACAAAACEAOP0h/9YAAACUAQAACwAAAAAAAAAAAAAA&#10;AAAvAQAAX3JlbHMvLnJlbHNQSwECLQAUAAYACAAAACEAa6TgWTECAABrBAAADgAAAAAAAAAAAAAA&#10;AAAuAgAAZHJzL2Uyb0RvYy54bWxQSwECLQAUAAYACAAAACEAjQcdVeIAAAALAQAADwAAAAAAAAAA&#10;AAAAAACLBAAAZHJzL2Rvd25yZXYueG1sUEsFBgAAAAAEAAQA8wAAAJoFAAAAAA==&#10;" stroked="f">
                <v:textbox style="mso-fit-shape-to-text:t" inset="0,0,0,0">
                  <w:txbxContent>
                    <w:p w14:paraId="5AF81889" w14:textId="06D95174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Imagen </w:t>
                      </w:r>
                      <w:fldSimple w:instr=" SEQ Abbildung \* ARABIC ">
                        <w:r w:rsidR="00837B78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circuito de corriente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Circuito de corriente simple</w:t>
      </w:r>
    </w:p>
    <w:p w14:paraId="0C3077C1" w14:textId="162A25D1" w:rsidR="007A7500" w:rsidRPr="00BB45ED" w:rsidRDefault="007A7500" w:rsidP="007A7500">
      <w:pPr>
        <w:pStyle w:val="berschrift2"/>
        <w:rPr>
          <w:rFonts w:cs="Arial"/>
        </w:rPr>
      </w:pPr>
      <w:r>
        <w:t>Tarea de construcción</w:t>
      </w:r>
    </w:p>
    <w:p w14:paraId="086E2388" w14:textId="4F2003B8" w:rsidR="007A7500" w:rsidRDefault="00322589" w:rsidP="00E41F51">
      <w:pPr>
        <w:rPr>
          <w:rFonts w:cs="Arial"/>
        </w:rPr>
      </w:pPr>
      <w:r>
        <w:t xml:space="preserve">Realiza el montaje del circuito eléctrico de acuerdo con el esquema de conexiones de la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837B78" w:rsidRPr="00837B78">
        <w:rPr>
          <w:rStyle w:val="Hervorhebung"/>
        </w:rPr>
        <w:t>Imagen 1</w:t>
      </w:r>
      <w:r w:rsidR="00642094" w:rsidRPr="00642094">
        <w:rPr>
          <w:rStyle w:val="Hervorhebung"/>
        </w:rPr>
        <w:fldChar w:fldCharType="end"/>
      </w:r>
      <w:r>
        <w:t xml:space="preserve">. Intenta montar el circuito sin consultar las instrucciones. </w:t>
      </w:r>
    </w:p>
    <w:p w14:paraId="1938D4A2" w14:textId="77777777" w:rsidR="00F03918" w:rsidRDefault="00F03918" w:rsidP="00E41F51">
      <w:pPr>
        <w:rPr>
          <w:rFonts w:cs="Arial"/>
        </w:rPr>
      </w:pPr>
    </w:p>
    <w:p w14:paraId="344204C6" w14:textId="6ABA29BA" w:rsidR="00F03918" w:rsidRPr="000F2095" w:rsidRDefault="00F03918" w:rsidP="00F03918">
      <w:pPr>
        <w:pStyle w:val="berschrift2"/>
      </w:pPr>
      <w:r>
        <w:t>Indicaciones de montaje</w:t>
      </w:r>
    </w:p>
    <w:p w14:paraId="39439C61" w14:textId="29F70DE0" w:rsidR="00F03918" w:rsidRDefault="00F03918" w:rsidP="00F03918">
      <w:pPr>
        <w:rPr>
          <w:rFonts w:cs="Arial"/>
        </w:rPr>
      </w:pPr>
      <w:r>
        <w:t xml:space="preserve">Ten en cuenta la polaridad correcta del LED. El LED tiene un signo «+» blanco en la piedra luminosa negra. </w:t>
      </w:r>
    </w:p>
    <w:p w14:paraId="71D30DF3" w14:textId="34FB4A17" w:rsidR="00F03918" w:rsidRPr="000F2095" w:rsidRDefault="00F03918" w:rsidP="00F03918">
      <w:pPr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CB25E1" wp14:editId="1A1117CA">
                <wp:simplePos x="0" y="0"/>
                <wp:positionH relativeFrom="column">
                  <wp:posOffset>3995420</wp:posOffset>
                </wp:positionH>
                <wp:positionV relativeFrom="paragraph">
                  <wp:posOffset>2204403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09C7D2" w14:textId="48FB5FEB" w:rsidR="00F03918" w:rsidRPr="003670A8" w:rsidRDefault="00F03918" w:rsidP="00F0391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Imagen </w:t>
                            </w:r>
                            <w:fldSimple w:instr=" SEQ Abbildung \* ARABIC ">
                              <w:r w:rsidR="00837B78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compartimento de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CB25E1" id="Textfeld 8" o:spid="_x0000_s1027" type="#_x0000_t202" style="position:absolute;left:0;text-align:left;margin-left:314.6pt;margin-top:173.6pt;width:141.75pt;height:19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A3Ykry4gAAAAsBAAAPAAAA&#10;ZHJzL2Rvd25yZXYueG1sTI89T8MwEIZ3JP6DdUgsiDpNo7RJ41RVBQMsFaFLNze+xoHYjmKnDf+e&#10;YyrbfTx677liM5mOXXDwrbMC5rMIGNraqdY2Ag6fr88rYD5Iq2TnLAr4QQ+b8v6ukLlyV/uBlyo0&#10;jEKsz6UAHUKfc+5rjUb6mevR0u7sBiMDtUPD1SCvFG46HkdRyo1sLV3Qssedxvq7Go2AfXLc66fx&#10;/PK+TRbD22HcpV9NJcTjw7RdAws4hRsMf/qkDiU5ndxolWedgDTOYkIFLJIlFURk83gJ7ESTVZoB&#10;Lwv+/4fyFw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DdiSvLiAAAACwEAAA8AAAAA&#10;AAAAAAAAAAAAjwQAAGRycy9kb3ducmV2LnhtbFBLBQYAAAAABAAEAPMAAACeBQAAAAA=&#10;" stroked="f">
                <v:textbox style="mso-fit-shape-to-text:t" inset="0,0,0,0">
                  <w:txbxContent>
                    <w:p w14:paraId="5309C7D2" w14:textId="48FB5FEB" w:rsidR="00F03918" w:rsidRPr="003670A8" w:rsidRDefault="00F03918" w:rsidP="00F0391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Imagen </w:t>
                      </w:r>
                      <w:fldSimple w:instr=" SEQ Abbildung \* ARABIC ">
                        <w:r w:rsidR="00837B78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compartimento de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de-DE"/>
        </w:rPr>
        <w:drawing>
          <wp:anchor distT="0" distB="0" distL="114300" distR="114300" simplePos="0" relativeHeight="251665408" behindDoc="0" locked="0" layoutInCell="1" allowOverlap="1" wp14:anchorId="1F1A53D3" wp14:editId="1529463C">
            <wp:simplePos x="0" y="0"/>
            <wp:positionH relativeFrom="column">
              <wp:posOffset>4066858</wp:posOffset>
            </wp:positionH>
            <wp:positionV relativeFrom="paragraph">
              <wp:posOffset>1032828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Conecta el compartimento de la batería como se muestra en la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837B78" w:rsidRPr="00837B78">
        <w:rPr>
          <w:rStyle w:val="Hervorhebung"/>
        </w:rPr>
        <w:t>Imagen 2</w:t>
      </w:r>
      <w:r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75CE6EA1" w14:textId="5102D402" w:rsidR="002A6BA8" w:rsidRDefault="002A6BA8">
      <w:pPr>
        <w:spacing w:after="0"/>
        <w:jc w:val="left"/>
        <w:rPr>
          <w:rFonts w:cs="Arial"/>
          <w:b/>
          <w:sz w:val="28"/>
        </w:rPr>
      </w:pPr>
    </w:p>
    <w:p w14:paraId="4BCD9175" w14:textId="0139E0E1" w:rsidR="007A7500" w:rsidRPr="00BB45ED" w:rsidRDefault="007A7500" w:rsidP="007A7500">
      <w:pPr>
        <w:pStyle w:val="berschrift2"/>
        <w:rPr>
          <w:rFonts w:cs="Arial"/>
        </w:rPr>
      </w:pPr>
      <w:r>
        <w:t>Tarea temática</w:t>
      </w:r>
    </w:p>
    <w:p w14:paraId="73C8AA9D" w14:textId="5E2B94E1" w:rsidR="00322589" w:rsidRPr="000F2095" w:rsidRDefault="00811BF5" w:rsidP="007A7500">
      <w:pPr>
        <w:rPr>
          <w:rFonts w:cs="Arial"/>
        </w:rPr>
      </w:pPr>
      <w:r>
        <w:t>Enciende la tensión de alimentación con el interruptor del compartimento de la batería. A continuación, acciona el pulsador.</w:t>
      </w:r>
    </w:p>
    <w:p w14:paraId="7446403E" w14:textId="7EAAB33D" w:rsidR="00F70C13" w:rsidRPr="000F2095" w:rsidRDefault="00F21269" w:rsidP="006A105D">
      <w:pPr>
        <w:jc w:val="left"/>
        <w:rPr>
          <w:rFonts w:cs="Arial"/>
        </w:rPr>
      </w:pPr>
      <w:r>
        <w:t>1. ¿Qué sucede al encender la tensión de alimentación?</w:t>
      </w:r>
    </w:p>
    <w:p w14:paraId="461B8A6D" w14:textId="50ECCCA1" w:rsidR="00F70C13" w:rsidRPr="000F2095" w:rsidRDefault="00F21269" w:rsidP="006A105D">
      <w:pPr>
        <w:jc w:val="left"/>
        <w:rPr>
          <w:rFonts w:cs="Arial"/>
        </w:rPr>
      </w:pPr>
      <w:r>
        <w:t>2. ¿Por qué el LED no se ilumina?</w:t>
      </w:r>
    </w:p>
    <w:p w14:paraId="299A53D6" w14:textId="0FF6E333" w:rsidR="00F70C13" w:rsidRPr="000F2095" w:rsidRDefault="00F21269" w:rsidP="006A105D">
      <w:pPr>
        <w:jc w:val="left"/>
        <w:rPr>
          <w:rFonts w:cs="Arial"/>
        </w:rPr>
      </w:pPr>
      <w:r>
        <w:t>3. ¿Qué sucede al accionar el pulsador?</w:t>
      </w:r>
    </w:p>
    <w:p w14:paraId="208F0339" w14:textId="0A412B36" w:rsidR="008E1836" w:rsidRDefault="00F21269" w:rsidP="006A105D">
      <w:pPr>
        <w:jc w:val="left"/>
        <w:rPr>
          <w:rFonts w:cs="Arial"/>
        </w:rPr>
      </w:pPr>
      <w:r>
        <w:t>4. ¿Por qué ahora el LED se ilumina?</w:t>
      </w:r>
    </w:p>
    <w:p w14:paraId="42AF0383" w14:textId="77777777" w:rsidR="00F03918" w:rsidRPr="000F2095" w:rsidRDefault="00F03918" w:rsidP="006A105D">
      <w:pPr>
        <w:jc w:val="left"/>
        <w:rPr>
          <w:rFonts w:cs="Arial"/>
        </w:rPr>
      </w:pPr>
    </w:p>
    <w:p w14:paraId="7EAA5946" w14:textId="68F67F64" w:rsidR="007A7500" w:rsidRPr="00BB45ED" w:rsidRDefault="007A7500" w:rsidP="007A7500">
      <w:pPr>
        <w:pStyle w:val="berschrift2"/>
        <w:rPr>
          <w:rFonts w:cs="Arial"/>
        </w:rPr>
      </w:pPr>
      <w:r>
        <w:t>Tarea experimental</w:t>
      </w:r>
    </w:p>
    <w:p w14:paraId="682FC6F1" w14:textId="20103338" w:rsidR="00573B8C" w:rsidRPr="000F2095" w:rsidRDefault="00376E3F" w:rsidP="009B4035">
      <w:pPr>
        <w:rPr>
          <w:rFonts w:cs="Arial"/>
        </w:rPr>
      </w:pPr>
      <w:r>
        <w:t>1. En el circuito, se utiliza un pulsador para cerrar el circuito de corriente. Realiza el montaje de una construcción mediante los módulos disponibles, para convertir el pulsador en un interruptor.</w:t>
      </w:r>
    </w:p>
    <w:p w14:paraId="0BEFF6C7" w14:textId="7CF680FB" w:rsidR="008E1836" w:rsidRPr="000F2095" w:rsidRDefault="00376E3F" w:rsidP="009B4035">
      <w:pPr>
        <w:rPr>
          <w:rFonts w:cs="Arial"/>
        </w:rPr>
      </w:pPr>
      <w:r>
        <w:t>2. ¿Cuál es la diferencia entre un pulsador y un interruptor?</w:t>
      </w:r>
    </w:p>
    <w:p w14:paraId="0FDAE100" w14:textId="5DAC755F" w:rsidR="006A105D" w:rsidRDefault="00376E3F" w:rsidP="006A105D">
      <w:pPr>
        <w:rPr>
          <w:rFonts w:cs="Arial"/>
        </w:rPr>
      </w:pPr>
      <w:r>
        <w:t>3. Piensa para qué resulta útil e</w:t>
      </w:r>
      <w:bookmarkStart w:id="4" w:name="_GoBack"/>
      <w:bookmarkEnd w:id="4"/>
      <w:r>
        <w:t>mplear un pulsador o un interruptor. ¿Conoces algún ejemplo de la vida cotidiana?</w:t>
      </w:r>
    </w:p>
    <w:p w14:paraId="2863D2D9" w14:textId="6E19D560" w:rsidR="008B4844" w:rsidRPr="00BB45ED" w:rsidRDefault="00C539B9" w:rsidP="002A6BA8">
      <w:pPr>
        <w:spacing w:after="0"/>
        <w:jc w:val="left"/>
        <w:rPr>
          <w:rFonts w:cs="Arial"/>
        </w:rPr>
      </w:pPr>
      <w:r>
        <w:t>4. Retira el interruptor y conecta el compartimento de la batería directamente con el LED. ¿Qué observas al encender la tensión de alimentación?</w:t>
      </w:r>
    </w:p>
    <w:sectPr w:rsidR="008B4844" w:rsidRPr="00BB45E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03FD2" w14:textId="77777777" w:rsidR="00521221" w:rsidRDefault="00521221">
      <w:r>
        <w:separator/>
      </w:r>
    </w:p>
  </w:endnote>
  <w:endnote w:type="continuationSeparator" w:id="0">
    <w:p w14:paraId="0956049B" w14:textId="77777777" w:rsidR="00521221" w:rsidRDefault="005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152C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CF4F7" w14:textId="77777777" w:rsidR="00E152CD" w:rsidRDefault="00E152C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18F1A" w14:textId="77777777" w:rsidR="00521221" w:rsidRDefault="00521221">
      <w:r>
        <w:separator/>
      </w:r>
    </w:p>
  </w:footnote>
  <w:footnote w:type="continuationSeparator" w:id="0">
    <w:p w14:paraId="3F7BD5E4" w14:textId="77777777" w:rsidR="00521221" w:rsidRDefault="0052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34774" w14:textId="77777777" w:rsidR="00E152CD" w:rsidRDefault="00E152C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A5D3F"/>
    <w:rsid w:val="000B0025"/>
    <w:rsid w:val="000C0C66"/>
    <w:rsid w:val="000C1C40"/>
    <w:rsid w:val="000D0BC4"/>
    <w:rsid w:val="000D3717"/>
    <w:rsid w:val="000D513B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604B9"/>
    <w:rsid w:val="0017296D"/>
    <w:rsid w:val="00190988"/>
    <w:rsid w:val="0019251C"/>
    <w:rsid w:val="001A449E"/>
    <w:rsid w:val="001A684F"/>
    <w:rsid w:val="001A7224"/>
    <w:rsid w:val="001B325C"/>
    <w:rsid w:val="001B764B"/>
    <w:rsid w:val="001D012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769CC"/>
    <w:rsid w:val="00280D4B"/>
    <w:rsid w:val="00282294"/>
    <w:rsid w:val="0028590F"/>
    <w:rsid w:val="002A22E6"/>
    <w:rsid w:val="002A5084"/>
    <w:rsid w:val="002A69BD"/>
    <w:rsid w:val="002A6BA8"/>
    <w:rsid w:val="002B224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834C1"/>
    <w:rsid w:val="004B754D"/>
    <w:rsid w:val="004B7983"/>
    <w:rsid w:val="004C138F"/>
    <w:rsid w:val="004C5167"/>
    <w:rsid w:val="004D2ABB"/>
    <w:rsid w:val="004D2E5B"/>
    <w:rsid w:val="004D5672"/>
    <w:rsid w:val="004D713B"/>
    <w:rsid w:val="004E3A78"/>
    <w:rsid w:val="004F6D89"/>
    <w:rsid w:val="004F7A0B"/>
    <w:rsid w:val="00514710"/>
    <w:rsid w:val="00521221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5B4F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62B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37B78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4F8A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737B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6161"/>
    <w:rsid w:val="009B4035"/>
    <w:rsid w:val="009C354D"/>
    <w:rsid w:val="009C52DC"/>
    <w:rsid w:val="009D4B29"/>
    <w:rsid w:val="009E6D4A"/>
    <w:rsid w:val="009F0679"/>
    <w:rsid w:val="009F74A7"/>
    <w:rsid w:val="00A00A70"/>
    <w:rsid w:val="00A15743"/>
    <w:rsid w:val="00A23D81"/>
    <w:rsid w:val="00A304DD"/>
    <w:rsid w:val="00A33BF2"/>
    <w:rsid w:val="00A37375"/>
    <w:rsid w:val="00A52E79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A18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218"/>
    <w:rsid w:val="00B61D2A"/>
    <w:rsid w:val="00B65E65"/>
    <w:rsid w:val="00B67D4F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5C12"/>
    <w:rsid w:val="00BF56BF"/>
    <w:rsid w:val="00BF665D"/>
    <w:rsid w:val="00C17CA0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32A6"/>
    <w:rsid w:val="00CF021F"/>
    <w:rsid w:val="00D0412A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2CD"/>
    <w:rsid w:val="00E1562C"/>
    <w:rsid w:val="00E173E1"/>
    <w:rsid w:val="00E21D5A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3918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7434061-F688-4E1E-A228-27BD700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A66FA-1033-416E-9705-4EE8A153FB92}"/>
</file>

<file path=customXml/itemProps3.xml><?xml version="1.0" encoding="utf-8"?>
<ds:datastoreItem xmlns:ds="http://schemas.openxmlformats.org/officeDocument/2006/customXml" ds:itemID="{B9598EF8-E128-41AB-9E83-92B03D2F34EC}"/>
</file>

<file path=customXml/itemProps4.xml><?xml version="1.0" encoding="utf-8"?>
<ds:datastoreItem xmlns:ds="http://schemas.openxmlformats.org/officeDocument/2006/customXml" ds:itemID="{506AD372-6DA8-43AF-97EC-90B65670E1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2021-07-14T14:31:00Z</dcterms:created>
  <dcterms:modified xsi:type="dcterms:W3CDTF">2021-07-14T14:31:00Z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